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4677"/>
      </w:tblGrid>
      <w:tr w:rsidR="0005618F" w14:paraId="27C3B379" w14:textId="77777777" w:rsidTr="0005618F">
        <w:tc>
          <w:tcPr>
            <w:tcW w:w="4957" w:type="dxa"/>
          </w:tcPr>
          <w:p w14:paraId="473738EE" w14:textId="77777777" w:rsidR="0005618F" w:rsidRDefault="0005618F" w:rsidP="009057C2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</w:tcPr>
          <w:p w14:paraId="19C8E547" w14:textId="65D61816" w:rsidR="0005618F" w:rsidRPr="0005618F" w:rsidRDefault="0005618F" w:rsidP="0005618F">
            <w:pPr>
              <w:widowControl w:val="0"/>
              <w:autoSpaceDE w:val="0"/>
              <w:autoSpaceDN w:val="0"/>
              <w:adjustRightInd w:val="0"/>
              <w:ind w:hanging="179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ПРИЛОЖЕНИЕ</w:t>
            </w:r>
          </w:p>
          <w:p w14:paraId="4B1090BC" w14:textId="77777777" w:rsidR="0005618F" w:rsidRPr="0005618F" w:rsidRDefault="0005618F" w:rsidP="0005618F">
            <w:pPr>
              <w:widowControl w:val="0"/>
              <w:autoSpaceDE w:val="0"/>
              <w:autoSpaceDN w:val="0"/>
              <w:adjustRightInd w:val="0"/>
              <w:ind w:left="4956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14:paraId="558D6220" w14:textId="05B34D6F" w:rsidR="0005618F" w:rsidRPr="0005618F" w:rsidRDefault="0005618F" w:rsidP="0005618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УТВЕРЖДЕН</w:t>
            </w:r>
            <w:r w:rsidR="008D357A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</w:t>
            </w:r>
          </w:p>
          <w:p w14:paraId="1FC662BB" w14:textId="02D7397E" w:rsidR="0005618F" w:rsidRPr="0005618F" w:rsidRDefault="0005618F" w:rsidP="0005618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постановлением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администрации муниципального</w:t>
            </w: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образования Темрюкский район</w:t>
            </w:r>
          </w:p>
          <w:p w14:paraId="18C65150" w14:textId="2DE18088" w:rsidR="0005618F" w:rsidRPr="0005618F" w:rsidRDefault="0005618F" w:rsidP="0005618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от ____________№ __________</w:t>
            </w:r>
          </w:p>
          <w:p w14:paraId="2C8FE7FE" w14:textId="77777777" w:rsidR="0005618F" w:rsidRDefault="0005618F" w:rsidP="009057C2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201758D7" w14:textId="32B6B8B8" w:rsidR="0005618F" w:rsidRPr="009057C2" w:rsidRDefault="00051832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57C2">
        <w:rPr>
          <w:color w:val="000000"/>
          <w:sz w:val="28"/>
          <w:szCs w:val="28"/>
        </w:rPr>
        <w:t> </w:t>
      </w:r>
    </w:p>
    <w:p w14:paraId="1C42ECC2" w14:textId="54F69B18" w:rsidR="00051832" w:rsidRPr="008D357A" w:rsidRDefault="00051832" w:rsidP="00973706">
      <w:pPr>
        <w:pStyle w:val="consplustitl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D357A">
        <w:rPr>
          <w:color w:val="000000"/>
          <w:sz w:val="28"/>
          <w:szCs w:val="28"/>
        </w:rPr>
        <w:t>ПО</w:t>
      </w:r>
      <w:r w:rsidR="008D357A" w:rsidRPr="008D357A">
        <w:rPr>
          <w:color w:val="000000"/>
          <w:sz w:val="28"/>
          <w:szCs w:val="28"/>
        </w:rPr>
        <w:t>ЛОЖЕНИЕ</w:t>
      </w:r>
    </w:p>
    <w:p w14:paraId="226A86AF" w14:textId="77777777" w:rsidR="00174368" w:rsidRDefault="008D357A" w:rsidP="005003A0">
      <w:pPr>
        <w:pStyle w:val="consplustitle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учреждении</w:t>
      </w:r>
      <w:r w:rsidR="00051832" w:rsidRPr="008D357A">
        <w:rPr>
          <w:color w:val="000000"/>
          <w:sz w:val="28"/>
          <w:szCs w:val="28"/>
        </w:rPr>
        <w:t xml:space="preserve"> </w:t>
      </w:r>
      <w:r w:rsidR="00174368">
        <w:rPr>
          <w:bCs/>
          <w:color w:val="000000"/>
          <w:sz w:val="28"/>
          <w:szCs w:val="28"/>
        </w:rPr>
        <w:t xml:space="preserve">выплат стимулирующего характера </w:t>
      </w:r>
    </w:p>
    <w:p w14:paraId="144AB411" w14:textId="656302AD" w:rsidR="005003A0" w:rsidRDefault="008D357A" w:rsidP="005003A0">
      <w:pPr>
        <w:pStyle w:val="consplustitl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главы</w:t>
      </w:r>
      <w:r w:rsidR="00051832" w:rsidRPr="008D357A">
        <w:rPr>
          <w:color w:val="000000"/>
          <w:sz w:val="28"/>
          <w:szCs w:val="28"/>
        </w:rPr>
        <w:t xml:space="preserve"> </w:t>
      </w:r>
      <w:r w:rsidR="009057C2" w:rsidRPr="008D357A">
        <w:rPr>
          <w:color w:val="000000"/>
          <w:sz w:val="28"/>
          <w:szCs w:val="28"/>
        </w:rPr>
        <w:t xml:space="preserve">муниципального образования </w:t>
      </w:r>
    </w:p>
    <w:p w14:paraId="14BF205D" w14:textId="674D1C7C" w:rsidR="0005618F" w:rsidRPr="008D357A" w:rsidRDefault="009057C2" w:rsidP="005003A0">
      <w:pPr>
        <w:pStyle w:val="consplustitl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D357A">
        <w:rPr>
          <w:color w:val="000000"/>
          <w:sz w:val="28"/>
          <w:szCs w:val="28"/>
        </w:rPr>
        <w:t>Темрюкский район</w:t>
      </w:r>
      <w:r w:rsidR="0005618F" w:rsidRPr="008D357A">
        <w:rPr>
          <w:color w:val="000000"/>
          <w:sz w:val="28"/>
          <w:szCs w:val="28"/>
        </w:rPr>
        <w:t xml:space="preserve"> </w:t>
      </w:r>
      <w:r w:rsidR="0005618F" w:rsidRPr="008D357A">
        <w:rPr>
          <w:sz w:val="28"/>
          <w:szCs w:val="28"/>
        </w:rPr>
        <w:t>педагог</w:t>
      </w:r>
      <w:r w:rsidR="008D357A">
        <w:rPr>
          <w:sz w:val="28"/>
          <w:szCs w:val="28"/>
        </w:rPr>
        <w:t>ическим</w:t>
      </w:r>
      <w:r w:rsidR="0005618F" w:rsidRPr="008D357A">
        <w:rPr>
          <w:sz w:val="28"/>
          <w:szCs w:val="28"/>
        </w:rPr>
        <w:t xml:space="preserve"> </w:t>
      </w:r>
      <w:r w:rsidR="008D357A">
        <w:rPr>
          <w:sz w:val="28"/>
          <w:szCs w:val="28"/>
        </w:rPr>
        <w:t>работникам</w:t>
      </w:r>
    </w:p>
    <w:p w14:paraId="03495373" w14:textId="0662BF9E" w:rsidR="0005618F" w:rsidRPr="008D357A" w:rsidRDefault="0005618F" w:rsidP="0097370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D357A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="008D357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33FA56CE" w14:textId="4A7A6C5F" w:rsidR="00051832" w:rsidRDefault="00051832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97D5373" w14:textId="77777777" w:rsidR="006A176C" w:rsidRPr="009057C2" w:rsidRDefault="006A176C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2A8A27E" w14:textId="4B8E5674" w:rsidR="0025360E" w:rsidRPr="0025360E" w:rsidRDefault="00F83749" w:rsidP="00F83749">
      <w:pPr>
        <w:pStyle w:val="consplustitl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 </w:t>
      </w:r>
      <w:r w:rsidR="0025360E" w:rsidRPr="0025360E">
        <w:rPr>
          <w:b/>
          <w:bCs/>
          <w:color w:val="000000"/>
          <w:sz w:val="28"/>
          <w:szCs w:val="28"/>
        </w:rPr>
        <w:t>Общие пол</w:t>
      </w:r>
      <w:r w:rsidR="0025360E">
        <w:rPr>
          <w:b/>
          <w:bCs/>
          <w:color w:val="000000"/>
          <w:sz w:val="28"/>
          <w:szCs w:val="28"/>
        </w:rPr>
        <w:t>о</w:t>
      </w:r>
      <w:r w:rsidR="0025360E" w:rsidRPr="0025360E">
        <w:rPr>
          <w:b/>
          <w:bCs/>
          <w:color w:val="000000"/>
          <w:sz w:val="28"/>
          <w:szCs w:val="28"/>
        </w:rPr>
        <w:t>жения</w:t>
      </w:r>
    </w:p>
    <w:p w14:paraId="1608ADBE" w14:textId="77777777" w:rsidR="0025360E" w:rsidRDefault="0025360E" w:rsidP="00973706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794869AC" w14:textId="501EB9FE" w:rsidR="008D357A" w:rsidRDefault="00F83749" w:rsidP="00973706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="00051832" w:rsidRPr="009057C2">
        <w:rPr>
          <w:color w:val="000000"/>
          <w:sz w:val="28"/>
          <w:szCs w:val="28"/>
        </w:rPr>
        <w:t>Настоящ</w:t>
      </w:r>
      <w:r w:rsidR="008D357A">
        <w:rPr>
          <w:color w:val="000000"/>
          <w:sz w:val="28"/>
          <w:szCs w:val="28"/>
        </w:rPr>
        <w:t>ее</w:t>
      </w:r>
      <w:r w:rsidR="00051832" w:rsidRPr="009057C2">
        <w:rPr>
          <w:color w:val="000000"/>
          <w:sz w:val="28"/>
          <w:szCs w:val="28"/>
        </w:rPr>
        <w:t xml:space="preserve"> По</w:t>
      </w:r>
      <w:r w:rsidR="008D357A">
        <w:rPr>
          <w:color w:val="000000"/>
          <w:sz w:val="28"/>
          <w:szCs w:val="28"/>
        </w:rPr>
        <w:t>ложение</w:t>
      </w:r>
      <w:r w:rsidR="00051832" w:rsidRPr="009057C2">
        <w:rPr>
          <w:color w:val="000000"/>
          <w:sz w:val="28"/>
          <w:szCs w:val="28"/>
        </w:rPr>
        <w:t xml:space="preserve"> устанавливает </w:t>
      </w:r>
      <w:r w:rsidR="008D357A">
        <w:rPr>
          <w:color w:val="000000"/>
          <w:sz w:val="28"/>
          <w:szCs w:val="28"/>
        </w:rPr>
        <w:t>порядок</w:t>
      </w:r>
      <w:r w:rsidR="00051832" w:rsidRPr="009057C2">
        <w:rPr>
          <w:color w:val="000000"/>
          <w:sz w:val="28"/>
          <w:szCs w:val="28"/>
        </w:rPr>
        <w:t xml:space="preserve"> присуждения </w:t>
      </w:r>
      <w:r w:rsidR="00174368">
        <w:rPr>
          <w:bCs/>
          <w:color w:val="000000"/>
          <w:sz w:val="28"/>
          <w:szCs w:val="28"/>
        </w:rPr>
        <w:t>выплат стимулирующего характера</w:t>
      </w:r>
      <w:r w:rsidR="00051832" w:rsidRPr="009057C2">
        <w:rPr>
          <w:color w:val="000000"/>
          <w:sz w:val="28"/>
          <w:szCs w:val="28"/>
        </w:rPr>
        <w:t xml:space="preserve"> </w:t>
      </w:r>
      <w:r w:rsidR="00260E56">
        <w:rPr>
          <w:color w:val="000000"/>
          <w:sz w:val="28"/>
          <w:szCs w:val="28"/>
        </w:rPr>
        <w:t xml:space="preserve">главы </w:t>
      </w:r>
      <w:r w:rsidR="009057C2" w:rsidRPr="009057C2">
        <w:rPr>
          <w:color w:val="000000"/>
          <w:sz w:val="28"/>
          <w:szCs w:val="28"/>
        </w:rPr>
        <w:t>муниципального образования Темрюкский район</w:t>
      </w:r>
      <w:r w:rsidR="009057C2">
        <w:rPr>
          <w:color w:val="000000"/>
          <w:sz w:val="28"/>
          <w:szCs w:val="28"/>
        </w:rPr>
        <w:t xml:space="preserve"> </w:t>
      </w:r>
      <w:r w:rsidR="008D357A" w:rsidRPr="008D357A">
        <w:rPr>
          <w:sz w:val="28"/>
          <w:szCs w:val="28"/>
        </w:rPr>
        <w:t>педагог</w:t>
      </w:r>
      <w:r w:rsidR="008D357A">
        <w:rPr>
          <w:sz w:val="28"/>
          <w:szCs w:val="28"/>
        </w:rPr>
        <w:t>ическим</w:t>
      </w:r>
      <w:r w:rsidR="008D357A" w:rsidRPr="008D357A">
        <w:rPr>
          <w:sz w:val="28"/>
          <w:szCs w:val="28"/>
        </w:rPr>
        <w:t xml:space="preserve"> </w:t>
      </w:r>
      <w:r w:rsidR="008D357A">
        <w:rPr>
          <w:sz w:val="28"/>
          <w:szCs w:val="28"/>
        </w:rPr>
        <w:t xml:space="preserve">работникам </w:t>
      </w:r>
      <w:r w:rsidR="008D357A" w:rsidRPr="008D357A">
        <w:rPr>
          <w:sz w:val="28"/>
          <w:szCs w:val="28"/>
        </w:rPr>
        <w:t>общеобразовательных учреждений</w:t>
      </w:r>
      <w:r w:rsidR="008D357A">
        <w:rPr>
          <w:sz w:val="28"/>
          <w:szCs w:val="28"/>
        </w:rPr>
        <w:t xml:space="preserve"> района.</w:t>
      </w:r>
    </w:p>
    <w:p w14:paraId="4CD55357" w14:textId="35AF1987" w:rsidR="00F83749" w:rsidRDefault="00F83749" w:rsidP="00F83749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3749">
        <w:rPr>
          <w:sz w:val="28"/>
          <w:szCs w:val="28"/>
        </w:rPr>
        <w:t>1.2. В</w:t>
      </w:r>
      <w:r w:rsidRPr="00F83749">
        <w:rPr>
          <w:sz w:val="28"/>
          <w:szCs w:val="28"/>
        </w:rPr>
        <w:t>ыплат</w:t>
      </w:r>
      <w:r w:rsidR="003B0DEA">
        <w:rPr>
          <w:sz w:val="28"/>
          <w:szCs w:val="28"/>
        </w:rPr>
        <w:t>ы</w:t>
      </w:r>
      <w:r w:rsidRPr="00F83749">
        <w:rPr>
          <w:sz w:val="28"/>
          <w:szCs w:val="28"/>
        </w:rPr>
        <w:t xml:space="preserve"> </w:t>
      </w:r>
      <w:r w:rsidRPr="00F83749">
        <w:rPr>
          <w:sz w:val="28"/>
          <w:szCs w:val="28"/>
        </w:rPr>
        <w:t xml:space="preserve">стимулирующего характера </w:t>
      </w:r>
      <w:r w:rsidR="003B0DEA">
        <w:rPr>
          <w:sz w:val="28"/>
          <w:szCs w:val="28"/>
        </w:rPr>
        <w:t xml:space="preserve">главы </w:t>
      </w:r>
      <w:r>
        <w:rPr>
          <w:sz w:val="28"/>
          <w:szCs w:val="28"/>
        </w:rPr>
        <w:t>учрежден</w:t>
      </w:r>
      <w:r w:rsidR="006A176C">
        <w:rPr>
          <w:sz w:val="28"/>
          <w:szCs w:val="28"/>
        </w:rPr>
        <w:t>ы</w:t>
      </w:r>
      <w:r w:rsidRPr="00F83749">
        <w:rPr>
          <w:sz w:val="28"/>
          <w:szCs w:val="28"/>
        </w:rPr>
        <w:t xml:space="preserve"> с целью выявления талантливых педагогических работников, их поддержки и поощрения, повышения социального статуса и престижа их профессии, распространения инновационного педагогического опыта, поддержки инновационных технологий в организации образовательного процесса, роста профессионального мастерства педагогических работников</w:t>
      </w:r>
      <w:r>
        <w:rPr>
          <w:sz w:val="28"/>
          <w:szCs w:val="28"/>
        </w:rPr>
        <w:t>.</w:t>
      </w:r>
    </w:p>
    <w:p w14:paraId="2EEB1D7A" w14:textId="469A9695" w:rsidR="00F83749" w:rsidRDefault="00F83749" w:rsidP="00F83749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3749">
        <w:rPr>
          <w:sz w:val="28"/>
          <w:szCs w:val="28"/>
        </w:rPr>
        <w:t xml:space="preserve">1.3. </w:t>
      </w:r>
      <w:r w:rsidRPr="00F83749">
        <w:rPr>
          <w:sz w:val="28"/>
          <w:szCs w:val="28"/>
        </w:rPr>
        <w:t xml:space="preserve">Координатор и участники мероприятия </w:t>
      </w:r>
      <w:r>
        <w:rPr>
          <w:sz w:val="28"/>
          <w:szCs w:val="28"/>
        </w:rPr>
        <w:t>–</w:t>
      </w:r>
      <w:r w:rsidRPr="00F83749">
        <w:rPr>
          <w:sz w:val="28"/>
          <w:szCs w:val="28"/>
        </w:rPr>
        <w:t xml:space="preserve"> управление образовани</w:t>
      </w:r>
      <w:r>
        <w:rPr>
          <w:sz w:val="28"/>
          <w:szCs w:val="28"/>
        </w:rPr>
        <w:t>ем</w:t>
      </w:r>
      <w:r w:rsidRPr="00F83749">
        <w:rPr>
          <w:sz w:val="28"/>
          <w:szCs w:val="28"/>
        </w:rPr>
        <w:t xml:space="preserve"> администрации муниципального образования </w:t>
      </w:r>
      <w:r>
        <w:rPr>
          <w:sz w:val="28"/>
          <w:szCs w:val="28"/>
        </w:rPr>
        <w:t>Темрюкский район</w:t>
      </w:r>
      <w:r w:rsidRPr="00F83749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F8374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83749">
        <w:rPr>
          <w:sz w:val="28"/>
          <w:szCs w:val="28"/>
        </w:rPr>
        <w:t>правление образовани</w:t>
      </w:r>
      <w:r>
        <w:rPr>
          <w:sz w:val="28"/>
          <w:szCs w:val="28"/>
        </w:rPr>
        <w:t>ем</w:t>
      </w:r>
      <w:r w:rsidRPr="00F83749">
        <w:rPr>
          <w:sz w:val="28"/>
          <w:szCs w:val="28"/>
        </w:rPr>
        <w:t xml:space="preserve">), общеобразовательные </w:t>
      </w:r>
      <w:r>
        <w:rPr>
          <w:sz w:val="28"/>
          <w:szCs w:val="28"/>
        </w:rPr>
        <w:t>учреждения района</w:t>
      </w:r>
      <w:r w:rsidRPr="00F83749">
        <w:rPr>
          <w:sz w:val="28"/>
          <w:szCs w:val="28"/>
        </w:rPr>
        <w:t>.</w:t>
      </w:r>
    </w:p>
    <w:p w14:paraId="0CD6A83E" w14:textId="1827D1A8" w:rsidR="00F83749" w:rsidRDefault="00F83749" w:rsidP="00F83749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3B0DEA" w:rsidRPr="00F83749">
        <w:rPr>
          <w:sz w:val="28"/>
          <w:szCs w:val="28"/>
        </w:rPr>
        <w:t>Выплат</w:t>
      </w:r>
      <w:r w:rsidR="003B0DEA">
        <w:rPr>
          <w:sz w:val="28"/>
          <w:szCs w:val="28"/>
        </w:rPr>
        <w:t>ы</w:t>
      </w:r>
      <w:r w:rsidR="003B0DEA" w:rsidRPr="00F83749">
        <w:rPr>
          <w:sz w:val="28"/>
          <w:szCs w:val="28"/>
        </w:rPr>
        <w:t xml:space="preserve"> стимулирующего характера </w:t>
      </w:r>
      <w:r w:rsidR="003B0DEA" w:rsidRPr="003B0DEA">
        <w:rPr>
          <w:sz w:val="28"/>
          <w:szCs w:val="28"/>
        </w:rPr>
        <w:t>главы</w:t>
      </w:r>
      <w:r w:rsidR="003B0DEA">
        <w:t xml:space="preserve"> </w:t>
      </w:r>
      <w:r w:rsidRPr="00F83749">
        <w:rPr>
          <w:sz w:val="28"/>
          <w:szCs w:val="28"/>
        </w:rPr>
        <w:t xml:space="preserve">осуществляет </w:t>
      </w:r>
      <w:r>
        <w:rPr>
          <w:sz w:val="28"/>
          <w:szCs w:val="28"/>
        </w:rPr>
        <w:t>у</w:t>
      </w:r>
      <w:r w:rsidRPr="00F83749">
        <w:rPr>
          <w:sz w:val="28"/>
          <w:szCs w:val="28"/>
        </w:rPr>
        <w:t>правление образовани</w:t>
      </w:r>
      <w:r>
        <w:rPr>
          <w:sz w:val="28"/>
          <w:szCs w:val="28"/>
        </w:rPr>
        <w:t>ем</w:t>
      </w:r>
      <w:r w:rsidRPr="00F83749">
        <w:rPr>
          <w:sz w:val="28"/>
          <w:szCs w:val="28"/>
        </w:rPr>
        <w:t>.</w:t>
      </w:r>
    </w:p>
    <w:p w14:paraId="20D7FD54" w14:textId="77777777" w:rsidR="00F83749" w:rsidRDefault="00F83749" w:rsidP="00F83749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</w:pPr>
    </w:p>
    <w:p w14:paraId="0DF9FD63" w14:textId="77777777" w:rsidR="006A176C" w:rsidRDefault="00F83749" w:rsidP="00F83749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  <w:jc w:val="center"/>
        <w:rPr>
          <w:b/>
          <w:bCs/>
        </w:rPr>
      </w:pPr>
      <w:r w:rsidRPr="00F83749">
        <w:rPr>
          <w:b/>
          <w:bCs/>
        </w:rPr>
        <w:t xml:space="preserve">2. </w:t>
      </w:r>
      <w:r w:rsidRPr="00F83749">
        <w:rPr>
          <w:b/>
          <w:bCs/>
        </w:rPr>
        <w:t xml:space="preserve">Условия предоставления и размер </w:t>
      </w:r>
    </w:p>
    <w:p w14:paraId="3B10038E" w14:textId="5B635D2A" w:rsidR="00F83749" w:rsidRPr="003B0DEA" w:rsidRDefault="00F83749" w:rsidP="00F83749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  <w:jc w:val="center"/>
        <w:rPr>
          <w:b/>
          <w:bCs/>
        </w:rPr>
      </w:pPr>
      <w:r w:rsidRPr="00F83749">
        <w:rPr>
          <w:b/>
          <w:bCs/>
        </w:rPr>
        <w:t>выплат</w:t>
      </w:r>
      <w:r w:rsidR="003B0DEA">
        <w:rPr>
          <w:b/>
          <w:bCs/>
        </w:rPr>
        <w:t xml:space="preserve"> </w:t>
      </w:r>
      <w:r w:rsidR="003B0DEA" w:rsidRPr="003B0DEA">
        <w:rPr>
          <w:b/>
          <w:bCs/>
        </w:rPr>
        <w:t>стимулирующего характера</w:t>
      </w:r>
      <w:r w:rsidR="006A176C">
        <w:rPr>
          <w:b/>
          <w:bCs/>
        </w:rPr>
        <w:t xml:space="preserve"> главы</w:t>
      </w:r>
    </w:p>
    <w:p w14:paraId="14A74A93" w14:textId="77777777" w:rsidR="00F83749" w:rsidRPr="00F83749" w:rsidRDefault="00F83749" w:rsidP="00F83749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  <w:jc w:val="center"/>
        <w:rPr>
          <w:b/>
          <w:bCs/>
        </w:rPr>
      </w:pPr>
    </w:p>
    <w:p w14:paraId="0415A009" w14:textId="61E0EF56" w:rsidR="003B0DEA" w:rsidRDefault="003B0DEA" w:rsidP="003B0DEA">
      <w:pPr>
        <w:pStyle w:val="1"/>
        <w:shd w:val="clear" w:color="auto" w:fill="auto"/>
        <w:tabs>
          <w:tab w:val="left" w:pos="1234"/>
        </w:tabs>
        <w:spacing w:before="0" w:line="240" w:lineRule="auto"/>
        <w:ind w:right="23" w:firstLine="0"/>
      </w:pPr>
      <w:r>
        <w:t xml:space="preserve">           2.1. </w:t>
      </w:r>
      <w:r w:rsidR="00F83749">
        <w:t xml:space="preserve">Претендентами на получение </w:t>
      </w:r>
      <w:r>
        <w:t>в</w:t>
      </w:r>
      <w:r w:rsidRPr="00F83749">
        <w:t xml:space="preserve">ыплат стимулирующего характера </w:t>
      </w:r>
      <w:r>
        <w:t xml:space="preserve">главы </w:t>
      </w:r>
      <w:r w:rsidR="00F83749">
        <w:t xml:space="preserve">являются </w:t>
      </w:r>
      <w:r>
        <w:t xml:space="preserve">педагогические работники </w:t>
      </w:r>
      <w:r w:rsidR="00F83749">
        <w:t xml:space="preserve">общеобразовательных </w:t>
      </w:r>
      <w:r>
        <w:t xml:space="preserve">учреждений района. </w:t>
      </w:r>
    </w:p>
    <w:p w14:paraId="4A700786" w14:textId="312EF6B1" w:rsidR="003B0DEA" w:rsidRDefault="003B0DEA" w:rsidP="003B0DEA">
      <w:pPr>
        <w:pStyle w:val="1"/>
        <w:shd w:val="clear" w:color="auto" w:fill="auto"/>
        <w:tabs>
          <w:tab w:val="left" w:pos="1234"/>
        </w:tabs>
        <w:spacing w:before="0" w:line="240" w:lineRule="auto"/>
        <w:ind w:right="23" w:firstLine="0"/>
      </w:pPr>
      <w:r>
        <w:t xml:space="preserve">           2.2. </w:t>
      </w:r>
      <w:r w:rsidRPr="00F83749">
        <w:t>Выплат</w:t>
      </w:r>
      <w:r>
        <w:t>ы</w:t>
      </w:r>
      <w:r w:rsidRPr="00F83749">
        <w:t xml:space="preserve"> стимулирующего характера </w:t>
      </w:r>
      <w:r>
        <w:t xml:space="preserve">главы </w:t>
      </w:r>
      <w:r w:rsidR="00F83749">
        <w:t>предоставля</w:t>
      </w:r>
      <w:r w:rsidR="006A176C">
        <w:t>ю</w:t>
      </w:r>
      <w:r w:rsidR="00F83749">
        <w:t xml:space="preserve">тся </w:t>
      </w:r>
      <w:r>
        <w:t>педагогическ</w:t>
      </w:r>
      <w:r w:rsidR="00F04F67">
        <w:t>им</w:t>
      </w:r>
      <w:r>
        <w:t xml:space="preserve"> работни</w:t>
      </w:r>
      <w:r w:rsidR="00F04F67">
        <w:t>кам</w:t>
      </w:r>
      <w:r>
        <w:t xml:space="preserve"> общеобразовательн</w:t>
      </w:r>
      <w:r w:rsidR="00F04F67">
        <w:t>ых</w:t>
      </w:r>
      <w:r>
        <w:t xml:space="preserve"> учреждени</w:t>
      </w:r>
      <w:r w:rsidR="00F04F67">
        <w:t>й</w:t>
      </w:r>
      <w:r>
        <w:t xml:space="preserve"> района</w:t>
      </w:r>
      <w:r w:rsidR="00F83749">
        <w:t xml:space="preserve"> при условии подготовки одного и более выпускников</w:t>
      </w:r>
      <w:r>
        <w:t xml:space="preserve"> с </w:t>
      </w:r>
      <w:proofErr w:type="spellStart"/>
      <w:r>
        <w:t>высокобалльными</w:t>
      </w:r>
      <w:proofErr w:type="spellEnd"/>
      <w:r>
        <w:t xml:space="preserve"> результатами</w:t>
      </w:r>
      <w:r w:rsidR="00F83749">
        <w:t xml:space="preserve">, набравших </w:t>
      </w:r>
      <w:r>
        <w:t>в календарном году, соответствующем году выплат стимулирующего характера</w:t>
      </w:r>
      <w:r w:rsidR="006A176C">
        <w:t xml:space="preserve"> главы</w:t>
      </w:r>
      <w:r>
        <w:t xml:space="preserve">. </w:t>
      </w:r>
    </w:p>
    <w:p w14:paraId="6EB74CA6" w14:textId="77777777" w:rsidR="003B0DEA" w:rsidRDefault="003B0DEA" w:rsidP="003B0DEA">
      <w:pPr>
        <w:pStyle w:val="1"/>
        <w:shd w:val="clear" w:color="auto" w:fill="auto"/>
        <w:tabs>
          <w:tab w:val="left" w:pos="1234"/>
        </w:tabs>
        <w:spacing w:before="0" w:line="240" w:lineRule="auto"/>
        <w:ind w:right="23" w:firstLine="0"/>
      </w:pPr>
    </w:p>
    <w:p w14:paraId="79FD6F46" w14:textId="4F3C6456" w:rsidR="003B0DEA" w:rsidRDefault="003B0DEA" w:rsidP="003B0DEA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2.3</w:t>
      </w:r>
      <w:r>
        <w:rPr>
          <w:bCs/>
          <w:color w:val="000000"/>
          <w:sz w:val="28"/>
          <w:szCs w:val="28"/>
        </w:rPr>
        <w:t xml:space="preserve">. В случае, если педагогические работники попадают на две или более категории, то они получают одну выплату </w:t>
      </w:r>
      <w:r w:rsidRPr="00E82BFB">
        <w:rPr>
          <w:bCs/>
          <w:color w:val="000000"/>
          <w:sz w:val="28"/>
          <w:szCs w:val="28"/>
        </w:rPr>
        <w:t>стимулирующего характера</w:t>
      </w:r>
      <w:r>
        <w:rPr>
          <w:bCs/>
          <w:color w:val="000000"/>
          <w:sz w:val="28"/>
          <w:szCs w:val="28"/>
        </w:rPr>
        <w:t xml:space="preserve"> </w:t>
      </w:r>
      <w:r w:rsidR="00DA1CEE">
        <w:rPr>
          <w:bCs/>
          <w:color w:val="000000"/>
          <w:sz w:val="28"/>
          <w:szCs w:val="28"/>
        </w:rPr>
        <w:t xml:space="preserve">главы </w:t>
      </w:r>
      <w:r>
        <w:rPr>
          <w:bCs/>
          <w:color w:val="000000"/>
          <w:sz w:val="28"/>
          <w:szCs w:val="28"/>
        </w:rPr>
        <w:t>в максимальном размере, кроме педагогических работников, подготовивших одного и более выпускников, набравших максимальное количество баллов по результатам государственной итоговой аттестации.</w:t>
      </w:r>
    </w:p>
    <w:p w14:paraId="63510D03" w14:textId="6FF97D0D" w:rsidR="00A30DEC" w:rsidRDefault="00A30DEC" w:rsidP="00A30DEC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2.4. </w:t>
      </w:r>
      <w:r w:rsidR="003B0DEA" w:rsidRPr="00E82BFB">
        <w:rPr>
          <w:bCs/>
          <w:color w:val="000000"/>
          <w:sz w:val="28"/>
          <w:szCs w:val="28"/>
        </w:rPr>
        <w:t>Выплаты</w:t>
      </w:r>
      <w:r w:rsidR="003B0DEA">
        <w:rPr>
          <w:bCs/>
          <w:color w:val="000000"/>
          <w:sz w:val="28"/>
          <w:szCs w:val="28"/>
        </w:rPr>
        <w:t xml:space="preserve"> </w:t>
      </w:r>
      <w:r w:rsidR="003B0DEA" w:rsidRPr="00E82BFB">
        <w:rPr>
          <w:bCs/>
          <w:color w:val="000000"/>
          <w:sz w:val="28"/>
          <w:szCs w:val="28"/>
        </w:rPr>
        <w:t>стимулирующего характера</w:t>
      </w:r>
      <w:r w:rsidR="003B0DEA" w:rsidRPr="008D357A">
        <w:rPr>
          <w:color w:val="000000"/>
          <w:sz w:val="28"/>
          <w:szCs w:val="28"/>
        </w:rPr>
        <w:t xml:space="preserve"> главы</w:t>
      </w:r>
      <w:r w:rsidR="003B0D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назначаются в сумме         20 000 (двадцати тысяч) рублей, 25 000 (двадцати пяти тысяч) рублей</w:t>
      </w:r>
      <w:r w:rsidR="00CC79FB">
        <w:rPr>
          <w:color w:val="000000"/>
          <w:sz w:val="28"/>
          <w:szCs w:val="28"/>
        </w:rPr>
        <w:t>, 30 000 (тридцати тысяч) рублей, 3</w:t>
      </w:r>
      <w:r w:rsidR="00CC79FB">
        <w:rPr>
          <w:color w:val="000000"/>
          <w:sz w:val="28"/>
          <w:szCs w:val="28"/>
        </w:rPr>
        <w:t>5 000 (</w:t>
      </w:r>
      <w:r w:rsidR="00CC79FB">
        <w:rPr>
          <w:color w:val="000000"/>
          <w:sz w:val="28"/>
          <w:szCs w:val="28"/>
        </w:rPr>
        <w:t>три</w:t>
      </w:r>
      <w:r w:rsidR="00CC79FB">
        <w:rPr>
          <w:color w:val="000000"/>
          <w:sz w:val="28"/>
          <w:szCs w:val="28"/>
        </w:rPr>
        <w:t>дцати пяти тысяч) рублей,</w:t>
      </w:r>
      <w:r w:rsidR="00CC79FB">
        <w:rPr>
          <w:color w:val="000000"/>
          <w:sz w:val="28"/>
          <w:szCs w:val="28"/>
        </w:rPr>
        <w:t xml:space="preserve"> 40 000 (сорока тысяч) рублей, 60 000 (шестидесяти тысяч) рублей.</w:t>
      </w:r>
    </w:p>
    <w:p w14:paraId="120F1EA3" w14:textId="77777777" w:rsidR="00CC79FB" w:rsidRDefault="00CC79FB" w:rsidP="00CC79FB">
      <w:pPr>
        <w:pStyle w:val="consplustitl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4859A9E" w14:textId="33B633A0" w:rsidR="00CC79FB" w:rsidRPr="00CC79FB" w:rsidRDefault="00CC79FB" w:rsidP="00CC79F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>окумент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 xml:space="preserve"> для определения претендентов</w:t>
      </w:r>
    </w:p>
    <w:p w14:paraId="12717BF7" w14:textId="40943039" w:rsidR="00CC79FB" w:rsidRDefault="00CC79FB" w:rsidP="00CC79F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79FB">
        <w:rPr>
          <w:rFonts w:ascii="Times New Roman" w:hAnsi="Times New Roman" w:cs="Times New Roman"/>
          <w:b/>
          <w:bCs/>
          <w:sz w:val="28"/>
          <w:szCs w:val="28"/>
        </w:rPr>
        <w:t>на получение выплат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>стимулирующего характера</w:t>
      </w:r>
      <w:r w:rsidR="00F023EF"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</w:p>
    <w:p w14:paraId="358D8D46" w14:textId="77777777" w:rsidR="00CC79FB" w:rsidRDefault="00CC79FB" w:rsidP="00CC79FB">
      <w:pPr>
        <w:pStyle w:val="consplustitl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4BCB3F3" w14:textId="5DF068F7" w:rsidR="003B0DEA" w:rsidRDefault="00CC79FB" w:rsidP="00CC79F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Pr="00CC79FB">
        <w:rPr>
          <w:bCs/>
          <w:color w:val="000000"/>
          <w:sz w:val="28"/>
          <w:szCs w:val="28"/>
        </w:rPr>
        <w:t>Выплаты стимулирующего характера</w:t>
      </w:r>
      <w:r w:rsidRPr="00CC79FB">
        <w:rPr>
          <w:color w:val="000000"/>
          <w:sz w:val="28"/>
          <w:szCs w:val="28"/>
        </w:rPr>
        <w:t xml:space="preserve"> главы</w:t>
      </w:r>
      <w:r w:rsidRPr="00CC79FB">
        <w:rPr>
          <w:color w:val="000000"/>
          <w:sz w:val="28"/>
          <w:szCs w:val="28"/>
        </w:rPr>
        <w:t xml:space="preserve"> присуждаются </w:t>
      </w:r>
      <w:r w:rsidR="003B0DEA" w:rsidRPr="00CC79FB">
        <w:rPr>
          <w:color w:val="000000"/>
          <w:sz w:val="28"/>
          <w:szCs w:val="28"/>
        </w:rPr>
        <w:t xml:space="preserve">постановлением администрации муниципального образования Темрюкский район по представлению </w:t>
      </w:r>
      <w:r w:rsidRPr="00CC79FB">
        <w:rPr>
          <w:color w:val="000000"/>
          <w:sz w:val="28"/>
          <w:szCs w:val="28"/>
        </w:rPr>
        <w:t>управлени</w:t>
      </w:r>
      <w:r w:rsidRPr="00CC79FB">
        <w:rPr>
          <w:color w:val="000000"/>
          <w:sz w:val="28"/>
          <w:szCs w:val="28"/>
        </w:rPr>
        <w:t>я</w:t>
      </w:r>
      <w:r w:rsidRPr="00CC79FB">
        <w:rPr>
          <w:color w:val="000000"/>
          <w:sz w:val="28"/>
          <w:szCs w:val="28"/>
        </w:rPr>
        <w:t xml:space="preserve"> образованием</w:t>
      </w:r>
      <w:r w:rsidR="003B0DEA" w:rsidRPr="00CC79FB">
        <w:rPr>
          <w:color w:val="000000"/>
          <w:sz w:val="28"/>
          <w:szCs w:val="28"/>
        </w:rPr>
        <w:t xml:space="preserve"> </w:t>
      </w:r>
      <w:r w:rsidRPr="00CC79FB">
        <w:rPr>
          <w:sz w:val="28"/>
          <w:szCs w:val="28"/>
        </w:rPr>
        <w:t>на основании протоколов проверки результатов ЕГЭ, утвержденных председателем государственной экзаменационной комиссии Краснодарского края</w:t>
      </w:r>
      <w:r w:rsidRPr="00CC79FB">
        <w:rPr>
          <w:sz w:val="28"/>
          <w:szCs w:val="28"/>
        </w:rPr>
        <w:t xml:space="preserve">, </w:t>
      </w:r>
      <w:r w:rsidRPr="00CC79FB">
        <w:rPr>
          <w:color w:val="000000"/>
          <w:sz w:val="28"/>
          <w:szCs w:val="28"/>
        </w:rPr>
        <w:t xml:space="preserve">рейтинга школ </w:t>
      </w:r>
      <w:r w:rsidR="003B0DEA" w:rsidRPr="00CC79FB">
        <w:rPr>
          <w:color w:val="000000"/>
          <w:sz w:val="28"/>
          <w:szCs w:val="28"/>
        </w:rPr>
        <w:t>по результатам итоговой государственной аттестации в форме единого государственного экзамена</w:t>
      </w:r>
      <w:r w:rsidR="00F023EF">
        <w:rPr>
          <w:color w:val="000000"/>
          <w:sz w:val="28"/>
          <w:szCs w:val="28"/>
        </w:rPr>
        <w:t>.</w:t>
      </w:r>
    </w:p>
    <w:p w14:paraId="6D1480F8" w14:textId="77777777" w:rsidR="00F023EF" w:rsidRDefault="00F023EF" w:rsidP="00CC79F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14DC351B" w14:textId="7AC43400" w:rsidR="00F023EF" w:rsidRDefault="00F023EF" w:rsidP="00F023EF">
      <w:pPr>
        <w:pStyle w:val="1"/>
        <w:shd w:val="clear" w:color="auto" w:fill="auto"/>
        <w:tabs>
          <w:tab w:val="left" w:pos="3358"/>
        </w:tabs>
        <w:spacing w:before="0" w:after="300"/>
        <w:ind w:right="2" w:firstLine="0"/>
        <w:jc w:val="center"/>
        <w:rPr>
          <w:b/>
          <w:bCs/>
        </w:rPr>
      </w:pPr>
      <w:r w:rsidRPr="00F023EF">
        <w:rPr>
          <w:b/>
          <w:bCs/>
        </w:rPr>
        <w:t xml:space="preserve">4. </w:t>
      </w:r>
      <w:r w:rsidRPr="00F023EF">
        <w:rPr>
          <w:b/>
          <w:bCs/>
        </w:rPr>
        <w:t xml:space="preserve">Порядок предоставления </w:t>
      </w:r>
      <w:r w:rsidRPr="00CC79FB">
        <w:rPr>
          <w:b/>
          <w:bCs/>
        </w:rPr>
        <w:t>выплат стимулирующего характера</w:t>
      </w:r>
      <w:r>
        <w:rPr>
          <w:b/>
          <w:bCs/>
        </w:rPr>
        <w:t xml:space="preserve"> главы</w:t>
      </w:r>
    </w:p>
    <w:p w14:paraId="3D5713DB" w14:textId="603BBA8F" w:rsidR="00A436A9" w:rsidRDefault="00A436A9" w:rsidP="00A436A9">
      <w:pPr>
        <w:pStyle w:val="1"/>
        <w:shd w:val="clear" w:color="auto" w:fill="auto"/>
        <w:tabs>
          <w:tab w:val="left" w:pos="1323"/>
        </w:tabs>
        <w:spacing w:before="0"/>
        <w:ind w:right="20" w:firstLine="0"/>
      </w:pPr>
      <w:r>
        <w:t xml:space="preserve">           4.1. П</w:t>
      </w:r>
      <w:r>
        <w:t>едагогические работники получают выплаты стимулирующего характера главы</w:t>
      </w:r>
      <w:r>
        <w:t xml:space="preserve"> на основании приказа</w:t>
      </w:r>
      <w:r>
        <w:t xml:space="preserve"> </w:t>
      </w:r>
      <w:r>
        <w:t>у</w:t>
      </w:r>
      <w:r>
        <w:t>правлени</w:t>
      </w:r>
      <w:r>
        <w:t>я</w:t>
      </w:r>
      <w:r>
        <w:t xml:space="preserve"> образовани</w:t>
      </w:r>
      <w:r>
        <w:t>ем</w:t>
      </w:r>
      <w:r>
        <w:t xml:space="preserve"> не позднее </w:t>
      </w:r>
      <w:r>
        <w:t xml:space="preserve">      </w:t>
      </w:r>
      <w:r>
        <w:t>2</w:t>
      </w:r>
      <w:r>
        <w:t>5</w:t>
      </w:r>
      <w:r>
        <w:t xml:space="preserve"> декабря текущего финансового года</w:t>
      </w:r>
      <w:r>
        <w:t>.</w:t>
      </w:r>
    </w:p>
    <w:p w14:paraId="0F3AB476" w14:textId="2AB80F93" w:rsidR="00A436A9" w:rsidRDefault="00A436A9" w:rsidP="00A436A9">
      <w:pPr>
        <w:pStyle w:val="1"/>
        <w:shd w:val="clear" w:color="auto" w:fill="auto"/>
        <w:tabs>
          <w:tab w:val="left" w:pos="1226"/>
        </w:tabs>
        <w:spacing w:before="0"/>
        <w:ind w:right="20" w:firstLine="0"/>
      </w:pPr>
      <w:r>
        <w:t xml:space="preserve">          4.2. </w:t>
      </w:r>
      <w:r>
        <w:t>В соответствии с п. п. 1 п. 1 ст. 420 Налогового кодекса Российской Федерации выплата не облагается страховыми взносами.</w:t>
      </w:r>
    </w:p>
    <w:p w14:paraId="5A29DE52" w14:textId="12BCE36E" w:rsidR="00A436A9" w:rsidRDefault="00A436A9" w:rsidP="00A436A9">
      <w:pPr>
        <w:pStyle w:val="1"/>
        <w:shd w:val="clear" w:color="auto" w:fill="auto"/>
        <w:tabs>
          <w:tab w:val="left" w:pos="1226"/>
        </w:tabs>
        <w:spacing w:before="0"/>
        <w:ind w:right="20" w:firstLine="0"/>
      </w:pPr>
      <w:r>
        <w:t xml:space="preserve">          4.3. </w:t>
      </w:r>
      <w:r>
        <w:t xml:space="preserve">В соответствии со ст. 217 Налогового кодекса Российской Федерации выплаты стимулирующего характера главы не отнесена к доходам, освобождаемым от налогообложения. Удержание налога на доходы физических лиц осуществляется </w:t>
      </w:r>
      <w:r>
        <w:t>у</w:t>
      </w:r>
      <w:r>
        <w:t>правлением образовани</w:t>
      </w:r>
      <w:r>
        <w:t>ем</w:t>
      </w:r>
      <w:r>
        <w:t xml:space="preserve"> не позднее следующего рабочего дня после перечисления выплаты.</w:t>
      </w:r>
    </w:p>
    <w:p w14:paraId="54750BEA" w14:textId="6DB93855" w:rsidR="00A436A9" w:rsidRDefault="00A436A9" w:rsidP="00CF386F">
      <w:pPr>
        <w:pStyle w:val="1"/>
        <w:shd w:val="clear" w:color="auto" w:fill="auto"/>
        <w:tabs>
          <w:tab w:val="left" w:pos="1226"/>
        </w:tabs>
        <w:spacing w:before="0" w:line="240" w:lineRule="auto"/>
        <w:ind w:right="20" w:firstLine="0"/>
      </w:pPr>
      <w:r>
        <w:t xml:space="preserve">           4.4. </w:t>
      </w:r>
      <w:r w:rsidR="00CF386F">
        <w:t>Педагогические работники</w:t>
      </w:r>
      <w:r>
        <w:t xml:space="preserve"> самостоятельно определя</w:t>
      </w:r>
      <w:r w:rsidR="00CF386F">
        <w:t>ю</w:t>
      </w:r>
      <w:r>
        <w:t xml:space="preserve">т направление расходования средств </w:t>
      </w:r>
      <w:r w:rsidR="00CF386F">
        <w:t>выплаты стимулирующего характера главы</w:t>
      </w:r>
      <w:r w:rsidR="00CF386F">
        <w:t>.</w:t>
      </w:r>
    </w:p>
    <w:p w14:paraId="723C985F" w14:textId="77777777" w:rsidR="00CF386F" w:rsidRDefault="00CF386F" w:rsidP="00CF386F">
      <w:pPr>
        <w:pStyle w:val="1"/>
        <w:shd w:val="clear" w:color="auto" w:fill="auto"/>
        <w:tabs>
          <w:tab w:val="left" w:pos="1226"/>
        </w:tabs>
        <w:spacing w:before="0" w:line="240" w:lineRule="auto"/>
        <w:ind w:right="20" w:firstLine="0"/>
        <w:rPr>
          <w:b/>
          <w:bCs/>
        </w:rPr>
      </w:pPr>
    </w:p>
    <w:p w14:paraId="0DD4BE40" w14:textId="74728453" w:rsidR="00054DBF" w:rsidRDefault="00054DBF" w:rsidP="00054DBF">
      <w:pPr>
        <w:pStyle w:val="1"/>
        <w:shd w:val="clear" w:color="auto" w:fill="auto"/>
        <w:tabs>
          <w:tab w:val="left" w:pos="3358"/>
        </w:tabs>
        <w:spacing w:before="0" w:line="240" w:lineRule="auto"/>
        <w:ind w:right="2" w:firstLine="0"/>
        <w:jc w:val="center"/>
        <w:rPr>
          <w:b/>
          <w:bCs/>
        </w:rPr>
      </w:pPr>
      <w:r>
        <w:rPr>
          <w:b/>
          <w:bCs/>
        </w:rPr>
        <w:t>5. Заключительные положения</w:t>
      </w:r>
    </w:p>
    <w:p w14:paraId="41B8CF76" w14:textId="77777777" w:rsidR="00054DBF" w:rsidRDefault="00054DBF" w:rsidP="00054DBF">
      <w:pPr>
        <w:pStyle w:val="1"/>
        <w:shd w:val="clear" w:color="auto" w:fill="auto"/>
        <w:tabs>
          <w:tab w:val="left" w:pos="3358"/>
        </w:tabs>
        <w:spacing w:before="0" w:line="240" w:lineRule="auto"/>
        <w:ind w:right="2" w:firstLine="0"/>
        <w:jc w:val="center"/>
        <w:rPr>
          <w:b/>
          <w:bCs/>
        </w:rPr>
      </w:pPr>
    </w:p>
    <w:p w14:paraId="6A6B9102" w14:textId="79E6DA37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И</w:t>
      </w:r>
      <w:r w:rsidRPr="00973706">
        <w:rPr>
          <w:color w:val="000000"/>
          <w:sz w:val="28"/>
          <w:szCs w:val="28"/>
        </w:rPr>
        <w:t xml:space="preserve">нформация о присуждении </w:t>
      </w:r>
      <w:r>
        <w:rPr>
          <w:bCs/>
          <w:color w:val="000000"/>
          <w:sz w:val="28"/>
          <w:szCs w:val="28"/>
        </w:rPr>
        <w:t xml:space="preserve">выплат </w:t>
      </w:r>
      <w:r w:rsidRPr="00E82BFB">
        <w:rPr>
          <w:bCs/>
          <w:color w:val="000000"/>
          <w:sz w:val="28"/>
          <w:szCs w:val="28"/>
        </w:rPr>
        <w:t>стимулирующего характера</w:t>
      </w:r>
      <w:r w:rsidRPr="00973706">
        <w:rPr>
          <w:color w:val="000000"/>
          <w:sz w:val="28"/>
          <w:szCs w:val="28"/>
        </w:rPr>
        <w:t xml:space="preserve"> главы </w:t>
      </w:r>
      <w:r>
        <w:rPr>
          <w:color w:val="000000"/>
          <w:sz w:val="28"/>
          <w:szCs w:val="28"/>
        </w:rPr>
        <w:t xml:space="preserve">педагогическим работникам </w:t>
      </w:r>
      <w:r w:rsidRPr="00973706">
        <w:rPr>
          <w:color w:val="000000"/>
          <w:sz w:val="28"/>
          <w:szCs w:val="28"/>
        </w:rPr>
        <w:t>публикуется в средствах массовой информации.</w:t>
      </w:r>
    </w:p>
    <w:p w14:paraId="3BA6DA62" w14:textId="77777777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B14C795" w14:textId="77777777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7395AC6" w14:textId="77777777" w:rsidR="00054DBF" w:rsidRPr="00EC0D77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2E5C27E3" w14:textId="77777777" w:rsidR="00054DBF" w:rsidRPr="00EC0D77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33B57F1" w14:textId="76A9A20C" w:rsidR="00054DBF" w:rsidRPr="00054DBF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  <w:t xml:space="preserve">                       О.В. </w:t>
      </w:r>
      <w:proofErr w:type="spellStart"/>
      <w:r w:rsidRPr="00EC0D77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054DBF" w:rsidRPr="00054DBF" w:rsidSect="00D12BD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A2FE4" w14:textId="77777777" w:rsidR="008C131A" w:rsidRDefault="008C131A" w:rsidP="00D12BD7">
      <w:pPr>
        <w:spacing w:after="0" w:line="240" w:lineRule="auto"/>
      </w:pPr>
      <w:r>
        <w:separator/>
      </w:r>
    </w:p>
  </w:endnote>
  <w:endnote w:type="continuationSeparator" w:id="0">
    <w:p w14:paraId="3457601F" w14:textId="77777777" w:rsidR="008C131A" w:rsidRDefault="008C131A" w:rsidP="00D12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C288E" w14:textId="77777777" w:rsidR="008C131A" w:rsidRDefault="008C131A" w:rsidP="00D12BD7">
      <w:pPr>
        <w:spacing w:after="0" w:line="240" w:lineRule="auto"/>
      </w:pPr>
      <w:r>
        <w:separator/>
      </w:r>
    </w:p>
  </w:footnote>
  <w:footnote w:type="continuationSeparator" w:id="0">
    <w:p w14:paraId="2C6A07D2" w14:textId="77777777" w:rsidR="008C131A" w:rsidRDefault="008C131A" w:rsidP="00D12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46810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B640362" w14:textId="2B498DBB" w:rsidR="00D12BD7" w:rsidRPr="00D12BD7" w:rsidRDefault="00D12BD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12B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12B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12B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12BD7">
          <w:rPr>
            <w:rFonts w:ascii="Times New Roman" w:hAnsi="Times New Roman" w:cs="Times New Roman"/>
            <w:sz w:val="24"/>
            <w:szCs w:val="24"/>
          </w:rPr>
          <w:t>2</w:t>
        </w:r>
        <w:r w:rsidRPr="00D12B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5B2DEE1" w14:textId="77777777" w:rsidR="00D12BD7" w:rsidRDefault="00D12BD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BD4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620DA"/>
    <w:multiLevelType w:val="hybridMultilevel"/>
    <w:tmpl w:val="CF58E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C34EC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8A00164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F6F157D"/>
    <w:multiLevelType w:val="multilevel"/>
    <w:tmpl w:val="3DC8809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D82640"/>
    <w:multiLevelType w:val="multilevel"/>
    <w:tmpl w:val="289E77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6452876">
    <w:abstractNumId w:val="2"/>
  </w:num>
  <w:num w:numId="2" w16cid:durableId="1906254780">
    <w:abstractNumId w:val="0"/>
  </w:num>
  <w:num w:numId="3" w16cid:durableId="810830263">
    <w:abstractNumId w:val="3"/>
  </w:num>
  <w:num w:numId="4" w16cid:durableId="1298873570">
    <w:abstractNumId w:val="1"/>
  </w:num>
  <w:num w:numId="5" w16cid:durableId="292098377">
    <w:abstractNumId w:val="4"/>
  </w:num>
  <w:num w:numId="6" w16cid:durableId="985302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B7A"/>
    <w:rsid w:val="00051832"/>
    <w:rsid w:val="00054DBF"/>
    <w:rsid w:val="0005618F"/>
    <w:rsid w:val="000B6320"/>
    <w:rsid w:val="000C3B7A"/>
    <w:rsid w:val="00174368"/>
    <w:rsid w:val="001C3BB3"/>
    <w:rsid w:val="00216E6A"/>
    <w:rsid w:val="00227357"/>
    <w:rsid w:val="0025360E"/>
    <w:rsid w:val="00260E56"/>
    <w:rsid w:val="00263114"/>
    <w:rsid w:val="00275AA0"/>
    <w:rsid w:val="002A05EA"/>
    <w:rsid w:val="002A6FF2"/>
    <w:rsid w:val="002A7930"/>
    <w:rsid w:val="00323CD1"/>
    <w:rsid w:val="00340A12"/>
    <w:rsid w:val="003653F7"/>
    <w:rsid w:val="003B0DEA"/>
    <w:rsid w:val="00486684"/>
    <w:rsid w:val="004C5079"/>
    <w:rsid w:val="004E2D91"/>
    <w:rsid w:val="005003A0"/>
    <w:rsid w:val="005143FA"/>
    <w:rsid w:val="006A176C"/>
    <w:rsid w:val="006C4252"/>
    <w:rsid w:val="006F3FA0"/>
    <w:rsid w:val="006F5A12"/>
    <w:rsid w:val="00702BEF"/>
    <w:rsid w:val="00766B85"/>
    <w:rsid w:val="007718F5"/>
    <w:rsid w:val="007868D4"/>
    <w:rsid w:val="007B7A9C"/>
    <w:rsid w:val="00817A39"/>
    <w:rsid w:val="00843F18"/>
    <w:rsid w:val="0087621E"/>
    <w:rsid w:val="008B1A09"/>
    <w:rsid w:val="008C131A"/>
    <w:rsid w:val="008D357A"/>
    <w:rsid w:val="008E0B60"/>
    <w:rsid w:val="008E6B94"/>
    <w:rsid w:val="009057C2"/>
    <w:rsid w:val="00934015"/>
    <w:rsid w:val="00960679"/>
    <w:rsid w:val="00973706"/>
    <w:rsid w:val="009B2F7F"/>
    <w:rsid w:val="00A20141"/>
    <w:rsid w:val="00A30DEC"/>
    <w:rsid w:val="00A436A9"/>
    <w:rsid w:val="00BB4C06"/>
    <w:rsid w:val="00BC07A4"/>
    <w:rsid w:val="00C64156"/>
    <w:rsid w:val="00CC79FB"/>
    <w:rsid w:val="00CE25C8"/>
    <w:rsid w:val="00CE3276"/>
    <w:rsid w:val="00CF386F"/>
    <w:rsid w:val="00D12BD7"/>
    <w:rsid w:val="00D72C90"/>
    <w:rsid w:val="00DA1CEE"/>
    <w:rsid w:val="00DB5478"/>
    <w:rsid w:val="00E47A7E"/>
    <w:rsid w:val="00E777A4"/>
    <w:rsid w:val="00E82BFB"/>
    <w:rsid w:val="00EA02E4"/>
    <w:rsid w:val="00EC0D77"/>
    <w:rsid w:val="00EE2818"/>
    <w:rsid w:val="00EF18AC"/>
    <w:rsid w:val="00F023EF"/>
    <w:rsid w:val="00F04F67"/>
    <w:rsid w:val="00F8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A7B8F"/>
  <w15:chartTrackingRefBased/>
  <w15:docId w15:val="{F0F14B2F-2EC4-47C3-8453-BA92A52F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67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60679"/>
    <w:rPr>
      <w:color w:val="605E5C"/>
      <w:shd w:val="clear" w:color="auto" w:fill="E1DFDD"/>
    </w:rPr>
  </w:style>
  <w:style w:type="paragraph" w:customStyle="1" w:styleId="consplusnormal">
    <w:name w:val="consplusnormal"/>
    <w:basedOn w:val="a"/>
    <w:rsid w:val="00227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E3276"/>
    <w:pPr>
      <w:spacing w:after="0" w:line="240" w:lineRule="auto"/>
    </w:pPr>
  </w:style>
  <w:style w:type="paragraph" w:customStyle="1" w:styleId="consplustitle">
    <w:name w:val="consplustitle"/>
    <w:basedOn w:val="a"/>
    <w:rsid w:val="00051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2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25C8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05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12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2BD7"/>
  </w:style>
  <w:style w:type="paragraph" w:styleId="ab">
    <w:name w:val="footer"/>
    <w:basedOn w:val="a"/>
    <w:link w:val="ac"/>
    <w:uiPriority w:val="99"/>
    <w:unhideWhenUsed/>
    <w:rsid w:val="00D12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2BD7"/>
  </w:style>
  <w:style w:type="character" w:customStyle="1" w:styleId="ad">
    <w:name w:val="Основной текст_"/>
    <w:basedOn w:val="a0"/>
    <w:link w:val="1"/>
    <w:rsid w:val="00F837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F83749"/>
    <w:pPr>
      <w:widowControl w:val="0"/>
      <w:shd w:val="clear" w:color="auto" w:fill="FFFFFF"/>
      <w:spacing w:before="240" w:after="0" w:line="320" w:lineRule="exact"/>
      <w:ind w:hanging="158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Ивановна</dc:creator>
  <cp:keywords/>
  <dc:description/>
  <cp:lastModifiedBy>Галина Зорина</cp:lastModifiedBy>
  <cp:revision>41</cp:revision>
  <cp:lastPrinted>2020-03-24T12:45:00Z</cp:lastPrinted>
  <dcterms:created xsi:type="dcterms:W3CDTF">2020-02-05T05:41:00Z</dcterms:created>
  <dcterms:modified xsi:type="dcterms:W3CDTF">2023-12-08T06:57:00Z</dcterms:modified>
</cp:coreProperties>
</file>